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46" w:rsidRPr="00AA5415" w:rsidRDefault="00154246" w:rsidP="00154246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>Kod dotyczący przedmiotu zamówienia określony we Wspólnym Słowniku Zamówień</w:t>
      </w:r>
    </w:p>
    <w:p w:rsidR="00154246" w:rsidRDefault="00154246" w:rsidP="00154246">
      <w:pPr>
        <w:ind w:left="360"/>
        <w:rPr>
          <w:rFonts w:ascii="Arial" w:hAnsi="Arial" w:cs="Arial"/>
          <w:b/>
          <w:sz w:val="22"/>
          <w:szCs w:val="22"/>
        </w:rPr>
      </w:pPr>
      <w:r w:rsidRPr="00AA5415">
        <w:rPr>
          <w:rFonts w:ascii="Arial" w:hAnsi="Arial" w:cs="Arial"/>
          <w:b/>
          <w:sz w:val="22"/>
          <w:szCs w:val="22"/>
        </w:rPr>
        <w:t>( CPV : 341152</w:t>
      </w:r>
      <w:r>
        <w:rPr>
          <w:rFonts w:ascii="Arial" w:hAnsi="Arial" w:cs="Arial"/>
          <w:b/>
          <w:sz w:val="22"/>
          <w:szCs w:val="22"/>
        </w:rPr>
        <w:t xml:space="preserve">00-8 </w:t>
      </w:r>
      <w:r w:rsidRPr="00AA5415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-  </w:t>
      </w:r>
      <w:r w:rsidRPr="0025229D">
        <w:rPr>
          <w:rFonts w:ascii="Arial" w:hAnsi="Arial" w:cs="Arial"/>
          <w:sz w:val="22"/>
          <w:szCs w:val="22"/>
        </w:rPr>
        <w:t>Samochody pasażerskie do transportu mniej niż 10 osób</w:t>
      </w:r>
    </w:p>
    <w:p w:rsidR="00154246" w:rsidRDefault="00154246" w:rsidP="00154246">
      <w:pPr>
        <w:ind w:left="360"/>
        <w:rPr>
          <w:rFonts w:ascii="Arial" w:hAnsi="Arial" w:cs="Arial"/>
          <w:b/>
          <w:sz w:val="22"/>
          <w:szCs w:val="22"/>
        </w:rPr>
      </w:pPr>
    </w:p>
    <w:p w:rsidR="00154246" w:rsidRPr="00AA5415" w:rsidRDefault="00154246" w:rsidP="00154246">
      <w:pPr>
        <w:rPr>
          <w:rFonts w:ascii="Arial" w:hAnsi="Arial" w:cs="Arial"/>
          <w:b/>
          <w:sz w:val="22"/>
          <w:szCs w:val="22"/>
        </w:rPr>
      </w:pPr>
    </w:p>
    <w:p w:rsidR="00154246" w:rsidRPr="00AA5415" w:rsidRDefault="00154246" w:rsidP="00154246">
      <w:pPr>
        <w:pStyle w:val="Akapitzli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1.O</w:t>
      </w:r>
      <w:r w:rsidRPr="00AA5415">
        <w:rPr>
          <w:rFonts w:ascii="Arial" w:hAnsi="Arial" w:cs="Arial"/>
          <w:b/>
          <w:sz w:val="22"/>
          <w:szCs w:val="22"/>
        </w:rPr>
        <w:t xml:space="preserve">pis przedmiotu zamówienia </w:t>
      </w:r>
    </w:p>
    <w:p w:rsidR="00154246" w:rsidRPr="00AA5415" w:rsidRDefault="00154246" w:rsidP="00154246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154246" w:rsidRPr="00154246" w:rsidRDefault="00154246" w:rsidP="001542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154246">
        <w:rPr>
          <w:rFonts w:ascii="Arial" w:hAnsi="Arial" w:cs="Arial"/>
          <w:sz w:val="22"/>
          <w:szCs w:val="22"/>
        </w:rPr>
        <w:t>Parametry techniczne samochodu :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Silnik o pojemności </w:t>
      </w:r>
      <w:r w:rsidR="001B641B">
        <w:rPr>
          <w:rFonts w:ascii="Arial" w:hAnsi="Arial" w:cs="Arial"/>
          <w:sz w:val="22"/>
          <w:szCs w:val="22"/>
        </w:rPr>
        <w:t>minimum 1500</w:t>
      </w:r>
      <w:r w:rsidRPr="00D462A6">
        <w:rPr>
          <w:rFonts w:ascii="Arial" w:hAnsi="Arial" w:cs="Arial"/>
          <w:sz w:val="22"/>
          <w:szCs w:val="22"/>
        </w:rPr>
        <w:t xml:space="preserve"> cm3</w:t>
      </w:r>
    </w:p>
    <w:p w:rsidR="00154246" w:rsidRPr="0015424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Mo</w:t>
      </w:r>
      <w:r w:rsidR="001B641B">
        <w:rPr>
          <w:rFonts w:ascii="Arial" w:hAnsi="Arial" w:cs="Arial"/>
          <w:sz w:val="22"/>
          <w:szCs w:val="22"/>
        </w:rPr>
        <w:t>c silnika minimum 13</w:t>
      </w:r>
      <w:r>
        <w:rPr>
          <w:rFonts w:ascii="Arial" w:hAnsi="Arial" w:cs="Arial"/>
          <w:sz w:val="22"/>
          <w:szCs w:val="22"/>
        </w:rPr>
        <w:t xml:space="preserve">0 KM 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Typ silnika diesel ON</w:t>
      </w:r>
    </w:p>
    <w:p w:rsidR="0064556B" w:rsidRDefault="00154246" w:rsidP="0064556B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Układ fotel</w:t>
      </w:r>
      <w:r w:rsidR="00C32F47">
        <w:rPr>
          <w:rFonts w:ascii="Arial" w:hAnsi="Arial" w:cs="Arial"/>
          <w:sz w:val="22"/>
          <w:szCs w:val="22"/>
        </w:rPr>
        <w:t xml:space="preserve">i w 2 i 3 rzędzie siedzeń </w:t>
      </w:r>
      <w:r w:rsidRPr="00D462A6">
        <w:rPr>
          <w:rFonts w:ascii="Arial" w:hAnsi="Arial" w:cs="Arial"/>
          <w:sz w:val="22"/>
          <w:szCs w:val="22"/>
        </w:rPr>
        <w:t xml:space="preserve">; fotele składane i wyjmowane; </w:t>
      </w:r>
      <w:r w:rsidR="0064556B" w:rsidRPr="00D462A6">
        <w:rPr>
          <w:rFonts w:ascii="Arial" w:hAnsi="Arial" w:cs="Arial"/>
          <w:sz w:val="22"/>
          <w:szCs w:val="22"/>
        </w:rPr>
        <w:t xml:space="preserve">Fotel </w:t>
      </w:r>
      <w:r w:rsidR="0064556B">
        <w:rPr>
          <w:rFonts w:ascii="Arial" w:hAnsi="Arial" w:cs="Arial"/>
          <w:sz w:val="22"/>
          <w:szCs w:val="22"/>
        </w:rPr>
        <w:t xml:space="preserve">    </w:t>
      </w:r>
    </w:p>
    <w:p w:rsidR="0064556B" w:rsidRDefault="0064556B" w:rsidP="0064556B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kierowcy –z regulacją przesuwu, </w:t>
      </w:r>
      <w:r w:rsidRPr="00D462A6">
        <w:rPr>
          <w:rFonts w:ascii="Arial" w:hAnsi="Arial" w:cs="Arial"/>
          <w:sz w:val="22"/>
          <w:szCs w:val="22"/>
        </w:rPr>
        <w:t xml:space="preserve">pochylenia oparcia, pochylenia siedziska, </w:t>
      </w:r>
      <w:r>
        <w:rPr>
          <w:rFonts w:ascii="Arial" w:hAnsi="Arial" w:cs="Arial"/>
          <w:sz w:val="22"/>
          <w:szCs w:val="22"/>
        </w:rPr>
        <w:t xml:space="preserve"> </w:t>
      </w:r>
    </w:p>
    <w:p w:rsidR="0064556B" w:rsidRDefault="0064556B" w:rsidP="0064556B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462A6">
        <w:rPr>
          <w:rFonts w:ascii="Arial" w:hAnsi="Arial" w:cs="Arial"/>
          <w:sz w:val="22"/>
          <w:szCs w:val="22"/>
        </w:rPr>
        <w:t xml:space="preserve">wysokości oraz podparcia odcinka </w:t>
      </w:r>
      <w:r>
        <w:rPr>
          <w:rFonts w:ascii="Arial" w:hAnsi="Arial" w:cs="Arial"/>
          <w:sz w:val="22"/>
          <w:szCs w:val="22"/>
        </w:rPr>
        <w:t xml:space="preserve">  </w:t>
      </w:r>
      <w:r w:rsidRPr="00D462A6">
        <w:rPr>
          <w:rFonts w:ascii="Arial" w:hAnsi="Arial" w:cs="Arial"/>
          <w:sz w:val="22"/>
          <w:szCs w:val="22"/>
        </w:rPr>
        <w:t xml:space="preserve">lędźwiowego, z podłokietnikiem; fotele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4556B" w:rsidRPr="00D462A6" w:rsidRDefault="0064556B" w:rsidP="0064556B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462A6">
        <w:rPr>
          <w:rFonts w:ascii="Arial" w:hAnsi="Arial" w:cs="Arial"/>
          <w:sz w:val="22"/>
          <w:szCs w:val="22"/>
        </w:rPr>
        <w:t>podgrzewane (opcjonalnie);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Tapicerka materiałowa ciemna;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Komputer </w:t>
      </w:r>
      <w:r w:rsidR="00DA71DC">
        <w:rPr>
          <w:rFonts w:ascii="Arial" w:hAnsi="Arial" w:cs="Arial"/>
          <w:sz w:val="22"/>
          <w:szCs w:val="22"/>
        </w:rPr>
        <w:t>( z kamerą cofania  lub GPS )</w:t>
      </w:r>
      <w:bookmarkStart w:id="0" w:name="_GoBack"/>
      <w:bookmarkEnd w:id="0"/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Drzwi – odsuwane drzwi boczne po prawej </w:t>
      </w:r>
      <w:r w:rsidR="00C32F47">
        <w:rPr>
          <w:rFonts w:ascii="Arial" w:hAnsi="Arial" w:cs="Arial"/>
          <w:sz w:val="22"/>
          <w:szCs w:val="22"/>
        </w:rPr>
        <w:t xml:space="preserve">( </w:t>
      </w:r>
      <w:r w:rsidRPr="00D462A6">
        <w:rPr>
          <w:rFonts w:ascii="Arial" w:hAnsi="Arial" w:cs="Arial"/>
          <w:sz w:val="22"/>
          <w:szCs w:val="22"/>
        </w:rPr>
        <w:t>i</w:t>
      </w:r>
      <w:r w:rsidR="00C32F47">
        <w:rPr>
          <w:rFonts w:ascii="Arial" w:hAnsi="Arial" w:cs="Arial"/>
          <w:sz w:val="22"/>
          <w:szCs w:val="22"/>
        </w:rPr>
        <w:t xml:space="preserve"> ewentualnie po </w:t>
      </w:r>
      <w:r w:rsidRPr="00D462A6">
        <w:rPr>
          <w:rFonts w:ascii="Arial" w:hAnsi="Arial" w:cs="Arial"/>
          <w:sz w:val="22"/>
          <w:szCs w:val="22"/>
        </w:rPr>
        <w:t xml:space="preserve"> lewej</w:t>
      </w:r>
      <w:r w:rsidR="00C32F47">
        <w:rPr>
          <w:rFonts w:ascii="Arial" w:hAnsi="Arial" w:cs="Arial"/>
          <w:sz w:val="22"/>
          <w:szCs w:val="22"/>
        </w:rPr>
        <w:t xml:space="preserve"> )</w:t>
      </w:r>
      <w:r w:rsidRPr="00D462A6">
        <w:rPr>
          <w:rFonts w:ascii="Arial" w:hAnsi="Arial" w:cs="Arial"/>
          <w:sz w:val="22"/>
          <w:szCs w:val="22"/>
        </w:rPr>
        <w:t xml:space="preserve"> stronie;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Drzwi tyl</w:t>
      </w:r>
      <w:r w:rsidR="00C32F47">
        <w:rPr>
          <w:rFonts w:ascii="Arial" w:hAnsi="Arial" w:cs="Arial"/>
          <w:sz w:val="22"/>
          <w:szCs w:val="22"/>
        </w:rPr>
        <w:t xml:space="preserve">ne – dwuskrzydłowe z szybami; 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Elektroniczny układ stabilizacji toru jazdy;</w:t>
      </w:r>
    </w:p>
    <w:p w:rsidR="0015424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System zapobiegający blokowaniu kół (ABS) z elektronicznym systemem 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D462A6">
        <w:rPr>
          <w:rFonts w:ascii="Arial" w:hAnsi="Arial" w:cs="Arial"/>
          <w:sz w:val="22"/>
          <w:szCs w:val="22"/>
        </w:rPr>
        <w:t>rozdziału sił hamowania ;</w:t>
      </w:r>
    </w:p>
    <w:p w:rsidR="00C32F47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Układ hamulcowy dwuobwodowy, wspomaganie </w:t>
      </w:r>
      <w:r w:rsidR="00C32F47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 xml:space="preserve"> </w:t>
      </w:r>
      <w:r w:rsidRPr="00D462A6">
        <w:rPr>
          <w:rFonts w:ascii="Arial" w:hAnsi="Arial" w:cs="Arial"/>
          <w:sz w:val="22"/>
          <w:szCs w:val="22"/>
        </w:rPr>
        <w:t>układem ABS.</w:t>
      </w:r>
    </w:p>
    <w:p w:rsidR="00154246" w:rsidRPr="00D462A6" w:rsidRDefault="00C32F47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54246" w:rsidRPr="00D462A6">
        <w:rPr>
          <w:rFonts w:ascii="Arial" w:hAnsi="Arial" w:cs="Arial"/>
          <w:sz w:val="22"/>
          <w:szCs w:val="22"/>
        </w:rPr>
        <w:t xml:space="preserve"> Hamulce tarczowe z przodu i z tyłu;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Gniazdo zasilania 12V – minimum 2 sztuki;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Klimatyzacja – oddzielna na przód i tył pojazdu;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Nagrzewnica – elektryczna z recyrkulacją; 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ab/>
      </w:r>
      <w:r w:rsidRPr="00D462A6">
        <w:rPr>
          <w:rFonts w:ascii="Arial" w:hAnsi="Arial" w:cs="Arial"/>
          <w:sz w:val="22"/>
          <w:szCs w:val="22"/>
        </w:rPr>
        <w:t>Koło zapasowe – stalowe pełnowymiarowe;</w:t>
      </w:r>
    </w:p>
    <w:p w:rsidR="0015424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</w:r>
      <w:r w:rsidR="00DA71DC">
        <w:rPr>
          <w:rFonts w:ascii="Arial" w:hAnsi="Arial" w:cs="Arial"/>
          <w:sz w:val="22"/>
          <w:szCs w:val="22"/>
        </w:rPr>
        <w:t>F</w:t>
      </w:r>
      <w:r w:rsidR="00DA71DC" w:rsidRPr="00D462A6">
        <w:rPr>
          <w:rFonts w:ascii="Arial" w:hAnsi="Arial" w:cs="Arial"/>
          <w:sz w:val="22"/>
          <w:szCs w:val="22"/>
        </w:rPr>
        <w:t>elgi aluminiowe</w:t>
      </w:r>
      <w:r w:rsidRPr="00D462A6">
        <w:rPr>
          <w:rFonts w:ascii="Arial" w:hAnsi="Arial" w:cs="Arial"/>
          <w:sz w:val="22"/>
          <w:szCs w:val="22"/>
        </w:rPr>
        <w:t xml:space="preserve">, </w:t>
      </w:r>
      <w:r w:rsidR="00DA71DC">
        <w:rPr>
          <w:rFonts w:ascii="Arial" w:hAnsi="Arial" w:cs="Arial"/>
          <w:sz w:val="22"/>
          <w:szCs w:val="22"/>
        </w:rPr>
        <w:t>( o</w:t>
      </w:r>
      <w:r w:rsidR="00DA71DC" w:rsidRPr="00D462A6">
        <w:rPr>
          <w:rFonts w:ascii="Arial" w:hAnsi="Arial" w:cs="Arial"/>
          <w:sz w:val="22"/>
          <w:szCs w:val="22"/>
        </w:rPr>
        <w:t>bręcze stalowe 16” z kołpakami</w:t>
      </w:r>
      <w:r w:rsidR="00DA71DC">
        <w:rPr>
          <w:rFonts w:ascii="Arial" w:hAnsi="Arial" w:cs="Arial"/>
          <w:sz w:val="22"/>
          <w:szCs w:val="22"/>
        </w:rPr>
        <w:t xml:space="preserve"> jako </w:t>
      </w:r>
      <w:r w:rsidR="00C32F47">
        <w:rPr>
          <w:rFonts w:ascii="Arial" w:hAnsi="Arial" w:cs="Arial"/>
          <w:sz w:val="22"/>
          <w:szCs w:val="22"/>
        </w:rPr>
        <w:t xml:space="preserve">II </w:t>
      </w:r>
      <w:proofErr w:type="spellStart"/>
      <w:r w:rsidR="00C32F47">
        <w:rPr>
          <w:rFonts w:ascii="Arial" w:hAnsi="Arial" w:cs="Arial"/>
          <w:sz w:val="22"/>
          <w:szCs w:val="22"/>
        </w:rPr>
        <w:t>kpl</w:t>
      </w:r>
      <w:proofErr w:type="spellEnd"/>
      <w:r w:rsidR="00C32F47">
        <w:rPr>
          <w:rFonts w:ascii="Arial" w:hAnsi="Arial" w:cs="Arial"/>
          <w:sz w:val="22"/>
          <w:szCs w:val="22"/>
        </w:rPr>
        <w:t>. kół )</w:t>
      </w:r>
    </w:p>
    <w:p w:rsidR="00154246" w:rsidRPr="00D462A6" w:rsidRDefault="00C32F47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ab/>
        <w:t xml:space="preserve">Czujniki parkowania </w:t>
      </w:r>
      <w:r w:rsidR="00154246" w:rsidRPr="00D462A6">
        <w:rPr>
          <w:rFonts w:ascii="Arial" w:hAnsi="Arial" w:cs="Arial"/>
          <w:sz w:val="22"/>
          <w:szCs w:val="22"/>
        </w:rPr>
        <w:t xml:space="preserve"> – z przodu i z tyłu pojazdu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Hak holowniczy;</w:t>
      </w:r>
    </w:p>
    <w:p w:rsidR="0015424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Wykładzina podłogi w całej przestrzeni osobowo - towarowej gumowa, łatwa w 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D462A6">
        <w:rPr>
          <w:rFonts w:ascii="Arial" w:hAnsi="Arial" w:cs="Arial"/>
          <w:sz w:val="22"/>
          <w:szCs w:val="22"/>
        </w:rPr>
        <w:t>czyszczeniu;</w:t>
      </w:r>
    </w:p>
    <w:p w:rsidR="0015424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 xml:space="preserve">Gwarancja mechaniczna producenta minimum 2 letnia; przedłużona </w:t>
      </w:r>
    </w:p>
    <w:p w:rsidR="0015424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D462A6">
        <w:rPr>
          <w:rFonts w:ascii="Arial" w:hAnsi="Arial" w:cs="Arial"/>
          <w:sz w:val="22"/>
          <w:szCs w:val="22"/>
        </w:rPr>
        <w:t xml:space="preserve">gwarancja producenta na okres minimum 5 lat z limitem nie mniejszym niż </w:t>
      </w:r>
    </w:p>
    <w:p w:rsidR="0015424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462A6">
        <w:rPr>
          <w:rFonts w:ascii="Arial" w:hAnsi="Arial" w:cs="Arial"/>
          <w:sz w:val="22"/>
          <w:szCs w:val="22"/>
        </w:rPr>
        <w:t>100 000 km będzie dodatkowym atutem;</w:t>
      </w:r>
    </w:p>
    <w:p w:rsidR="00154246" w:rsidRPr="00D462A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    Gwarancja na powłoki lakiernicze minimum 2 lata;</w:t>
      </w:r>
    </w:p>
    <w:p w:rsidR="0015424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D462A6">
        <w:rPr>
          <w:rFonts w:ascii="Arial" w:hAnsi="Arial" w:cs="Arial"/>
          <w:sz w:val="22"/>
          <w:szCs w:val="22"/>
        </w:rPr>
        <w:t>•</w:t>
      </w:r>
      <w:r w:rsidRPr="00D462A6">
        <w:rPr>
          <w:rFonts w:ascii="Arial" w:hAnsi="Arial" w:cs="Arial"/>
          <w:sz w:val="22"/>
          <w:szCs w:val="22"/>
        </w:rPr>
        <w:tab/>
        <w:t>Gwarancja na perforację nadwozia minimum 10 lat</w:t>
      </w:r>
    </w:p>
    <w:p w:rsidR="00154246" w:rsidRDefault="00154246" w:rsidP="00154246">
      <w:pPr>
        <w:pStyle w:val="Akapitzlist"/>
        <w:ind w:left="1080"/>
        <w:rPr>
          <w:rFonts w:ascii="Arial" w:hAnsi="Arial" w:cs="Arial"/>
          <w:sz w:val="22"/>
          <w:szCs w:val="22"/>
        </w:rPr>
      </w:pPr>
    </w:p>
    <w:p w:rsidR="00154246" w:rsidRPr="00F35465" w:rsidRDefault="00154246" w:rsidP="001542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F35465">
        <w:rPr>
          <w:rFonts w:ascii="Arial" w:hAnsi="Arial" w:cs="Arial"/>
          <w:b/>
          <w:sz w:val="22"/>
          <w:szCs w:val="22"/>
        </w:rPr>
        <w:t xml:space="preserve">2. </w:t>
      </w:r>
      <w:r w:rsidR="00F35465" w:rsidRPr="00F35465">
        <w:rPr>
          <w:rFonts w:ascii="Arial" w:hAnsi="Arial" w:cs="Arial"/>
          <w:b/>
          <w:sz w:val="22"/>
          <w:szCs w:val="22"/>
        </w:rPr>
        <w:t xml:space="preserve">Zakup z promocji 2019 </w:t>
      </w:r>
      <w:r w:rsidR="001B641B">
        <w:rPr>
          <w:rFonts w:ascii="Arial" w:hAnsi="Arial" w:cs="Arial"/>
          <w:b/>
          <w:sz w:val="22"/>
          <w:szCs w:val="22"/>
        </w:rPr>
        <w:t xml:space="preserve"> lub 2020</w:t>
      </w:r>
      <w:r w:rsidR="00F35465" w:rsidRPr="00F35465">
        <w:rPr>
          <w:rFonts w:ascii="Arial" w:hAnsi="Arial" w:cs="Arial"/>
          <w:b/>
          <w:sz w:val="22"/>
          <w:szCs w:val="22"/>
        </w:rPr>
        <w:t>r</w:t>
      </w:r>
      <w:r w:rsidR="001B641B">
        <w:rPr>
          <w:rFonts w:ascii="Arial" w:hAnsi="Arial" w:cs="Arial"/>
          <w:b/>
          <w:sz w:val="22"/>
          <w:szCs w:val="22"/>
        </w:rPr>
        <w:t xml:space="preserve"> (nowy, testowy lub powystawowy )</w:t>
      </w:r>
    </w:p>
    <w:p w:rsidR="00F35465" w:rsidRPr="00F35465" w:rsidRDefault="0064556B" w:rsidP="001542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154246" w:rsidRPr="00F35465" w:rsidRDefault="00154246" w:rsidP="00154246">
      <w:pPr>
        <w:pStyle w:val="Akapitzlist"/>
        <w:ind w:left="1080"/>
        <w:rPr>
          <w:rFonts w:ascii="Arial" w:hAnsi="Arial" w:cs="Arial"/>
          <w:b/>
          <w:sz w:val="22"/>
          <w:szCs w:val="22"/>
          <w:u w:val="single"/>
        </w:rPr>
      </w:pPr>
      <w:r w:rsidRPr="00F35465">
        <w:rPr>
          <w:rFonts w:ascii="Arial" w:hAnsi="Arial" w:cs="Arial"/>
          <w:b/>
          <w:sz w:val="22"/>
          <w:szCs w:val="22"/>
        </w:rPr>
        <w:tab/>
      </w:r>
    </w:p>
    <w:p w:rsidR="00154246" w:rsidRPr="00AA5415" w:rsidRDefault="00154246" w:rsidP="00154246">
      <w:pPr>
        <w:ind w:left="360"/>
        <w:rPr>
          <w:rFonts w:ascii="Arial" w:hAnsi="Arial" w:cs="Arial"/>
          <w:sz w:val="22"/>
          <w:szCs w:val="22"/>
        </w:rPr>
      </w:pPr>
      <w:r w:rsidRPr="00AA5415">
        <w:rPr>
          <w:rFonts w:ascii="Arial" w:hAnsi="Arial" w:cs="Arial"/>
          <w:sz w:val="22"/>
          <w:szCs w:val="22"/>
        </w:rPr>
        <w:t xml:space="preserve">    </w:t>
      </w:r>
    </w:p>
    <w:p w:rsidR="00154246" w:rsidRDefault="00154246" w:rsidP="00154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:rsidR="00154246" w:rsidRPr="00340BE6" w:rsidRDefault="00154246" w:rsidP="00154246">
      <w:pPr>
        <w:rPr>
          <w:rFonts w:ascii="Arial" w:hAnsi="Arial" w:cs="Arial"/>
          <w:sz w:val="22"/>
          <w:szCs w:val="22"/>
        </w:rPr>
      </w:pPr>
    </w:p>
    <w:p w:rsidR="00025947" w:rsidRDefault="00025947"/>
    <w:sectPr w:rsidR="0002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024"/>
    <w:multiLevelType w:val="multilevel"/>
    <w:tmpl w:val="8230E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46"/>
    <w:rsid w:val="00025947"/>
    <w:rsid w:val="00154246"/>
    <w:rsid w:val="001B641B"/>
    <w:rsid w:val="0064556B"/>
    <w:rsid w:val="00C32F47"/>
    <w:rsid w:val="00DA71DC"/>
    <w:rsid w:val="00F3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Świątek</dc:creator>
  <cp:lastModifiedBy>Andrzej Świątek</cp:lastModifiedBy>
  <cp:revision>5</cp:revision>
  <dcterms:created xsi:type="dcterms:W3CDTF">2020-03-27T11:38:00Z</dcterms:created>
  <dcterms:modified xsi:type="dcterms:W3CDTF">2020-03-27T11:49:00Z</dcterms:modified>
</cp:coreProperties>
</file>